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CE" w:rsidRPr="003059CE" w:rsidRDefault="003059CE">
      <w:pPr>
        <w:pStyle w:val="Default"/>
        <w:rPr>
          <w:rFonts w:ascii="Verdana" w:hAnsi="Verdana"/>
          <w:b/>
          <w:sz w:val="34"/>
        </w:rPr>
      </w:pPr>
    </w:p>
    <w:p w:rsidR="003C3CDE" w:rsidRPr="000C687D" w:rsidRDefault="000C687D" w:rsidP="000C687D">
      <w:pPr>
        <w:pStyle w:val="Typdokumentu"/>
        <w:tabs>
          <w:tab w:val="left" w:pos="443"/>
          <w:tab w:val="left" w:pos="1260"/>
          <w:tab w:val="center" w:pos="4819"/>
        </w:tabs>
        <w:spacing w:before="0"/>
        <w:rPr>
          <w:color w:val="E20074"/>
          <w:sz w:val="36"/>
          <w:szCs w:val="36"/>
        </w:rPr>
      </w:pPr>
      <w:r>
        <w:rPr>
          <w:color w:val="E20074"/>
          <w:sz w:val="36"/>
          <w:szCs w:val="36"/>
        </w:rPr>
        <w:t>Zákaznický portál</w:t>
      </w:r>
      <w:r w:rsidR="00F63D7E">
        <w:rPr>
          <w:color w:val="E20074"/>
          <w:sz w:val="36"/>
          <w:szCs w:val="36"/>
        </w:rPr>
        <w:t xml:space="preserve"> </w:t>
      </w:r>
      <w:proofErr w:type="spellStart"/>
      <w:r w:rsidR="00F63D7E">
        <w:rPr>
          <w:color w:val="E20074"/>
          <w:sz w:val="36"/>
          <w:szCs w:val="36"/>
        </w:rPr>
        <w:t>Webcare</w:t>
      </w:r>
      <w:proofErr w:type="spellEnd"/>
      <w:r w:rsidR="003C3CDE" w:rsidRPr="003059CE">
        <w:rPr>
          <w:b w:val="0"/>
          <w:sz w:val="34"/>
        </w:rPr>
        <w:tab/>
      </w:r>
      <w:r w:rsidR="003C3CDE" w:rsidRPr="003059CE">
        <w:rPr>
          <w:b w:val="0"/>
          <w:sz w:val="34"/>
        </w:rPr>
        <w:tab/>
      </w:r>
    </w:p>
    <w:p w:rsidR="003C3CDE" w:rsidRPr="003059CE" w:rsidRDefault="003C3CDE">
      <w:pPr>
        <w:pStyle w:val="Default"/>
        <w:rPr>
          <w:rFonts w:ascii="Verdana" w:hAnsi="Verdana"/>
          <w:b/>
          <w:color w:val="808080"/>
          <w:sz w:val="28"/>
        </w:rPr>
      </w:pPr>
      <w:r w:rsidRPr="003059CE">
        <w:rPr>
          <w:rFonts w:ascii="Verdana" w:hAnsi="Verdana"/>
          <w:b/>
          <w:color w:val="808080"/>
          <w:sz w:val="28"/>
        </w:rPr>
        <w:t xml:space="preserve">Žádost o registrovaný přístup </w:t>
      </w:r>
    </w:p>
    <w:p w:rsidR="003C3CDE" w:rsidRDefault="003C3CDE">
      <w:pPr>
        <w:pStyle w:val="Default"/>
        <w:rPr>
          <w:rFonts w:ascii="Verdana" w:hAnsi="Verdana"/>
          <w:b/>
          <w:color w:val="808080"/>
        </w:rPr>
      </w:pPr>
    </w:p>
    <w:p w:rsidR="00AD7E60" w:rsidRPr="003059CE" w:rsidRDefault="00AD7E60">
      <w:pPr>
        <w:pStyle w:val="Default"/>
        <w:rPr>
          <w:rFonts w:ascii="Verdana" w:hAnsi="Verdana"/>
          <w:b/>
          <w:color w:val="808080"/>
        </w:rPr>
      </w:pPr>
    </w:p>
    <w:p w:rsidR="003C3CDE" w:rsidRPr="00C0359E" w:rsidRDefault="003C3CDE">
      <w:pPr>
        <w:pStyle w:val="Default"/>
        <w:spacing w:line="360" w:lineRule="auto"/>
        <w:rPr>
          <w:rFonts w:ascii="Verdana" w:hAnsi="Verdana"/>
          <w:b/>
          <w:color w:val="000000"/>
          <w:sz w:val="18"/>
        </w:rPr>
      </w:pPr>
    </w:p>
    <w:p w:rsidR="003C3CDE" w:rsidRPr="00C0359E" w:rsidRDefault="003C3CDE" w:rsidP="000C687D">
      <w:pPr>
        <w:pStyle w:val="Default"/>
        <w:spacing w:line="480" w:lineRule="auto"/>
        <w:rPr>
          <w:rFonts w:ascii="Verdana" w:hAnsi="Verdana"/>
          <w:b/>
          <w:color w:val="000000"/>
          <w:sz w:val="18"/>
          <w:szCs w:val="18"/>
        </w:rPr>
      </w:pPr>
      <w:r w:rsidRPr="00C0359E">
        <w:rPr>
          <w:rFonts w:ascii="Verdana" w:hAnsi="Verdana"/>
          <w:b/>
          <w:color w:val="000000"/>
          <w:sz w:val="18"/>
          <w:szCs w:val="18"/>
        </w:rPr>
        <w:t>Název firmy (uživatel):</w:t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 w:cs="Arial"/>
          <w:b/>
          <w:sz w:val="18"/>
          <w:szCs w:val="18"/>
        </w:rPr>
        <w:t>…</w:t>
      </w:r>
      <w:bookmarkStart w:id="0" w:name="_GoBack"/>
      <w:bookmarkEnd w:id="0"/>
      <w:r w:rsidR="000C687D" w:rsidRPr="00C0359E">
        <w:rPr>
          <w:rFonts w:ascii="Verdana" w:hAnsi="Verdana" w:cs="Arial"/>
          <w:b/>
          <w:sz w:val="18"/>
          <w:szCs w:val="18"/>
        </w:rPr>
        <w:t>………………………………………………………………….</w:t>
      </w:r>
    </w:p>
    <w:p w:rsidR="003C3CDE" w:rsidRPr="00C0359E" w:rsidRDefault="00034A9C" w:rsidP="000C687D">
      <w:pPr>
        <w:pStyle w:val="Default"/>
        <w:spacing w:line="480" w:lineRule="auto"/>
        <w:rPr>
          <w:rFonts w:ascii="Verdana" w:hAnsi="Verdana"/>
          <w:b/>
          <w:color w:val="000000"/>
          <w:sz w:val="18"/>
          <w:szCs w:val="18"/>
        </w:rPr>
      </w:pPr>
      <w:r w:rsidRPr="00C0359E">
        <w:rPr>
          <w:rFonts w:ascii="Verdana" w:hAnsi="Verdana"/>
          <w:b/>
          <w:color w:val="000000"/>
          <w:sz w:val="18"/>
          <w:szCs w:val="18"/>
        </w:rPr>
        <w:t>IČ</w:t>
      </w:r>
      <w:r w:rsidR="003C3CDE" w:rsidRPr="00C0359E">
        <w:rPr>
          <w:rFonts w:ascii="Verdana" w:hAnsi="Verdana"/>
          <w:b/>
          <w:color w:val="000000"/>
          <w:sz w:val="18"/>
          <w:szCs w:val="18"/>
        </w:rPr>
        <w:t>/Rodné číslo:</w:t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 w:cs="Arial"/>
          <w:b/>
          <w:sz w:val="18"/>
          <w:szCs w:val="18"/>
        </w:rPr>
        <w:t>…………………………………………………………………….</w:t>
      </w:r>
    </w:p>
    <w:p w:rsidR="003C3CDE" w:rsidRPr="00C0359E" w:rsidRDefault="003C3CDE" w:rsidP="000C687D">
      <w:pPr>
        <w:pStyle w:val="Default"/>
        <w:spacing w:line="480" w:lineRule="auto"/>
        <w:ind w:left="2880" w:hanging="2880"/>
        <w:rPr>
          <w:rFonts w:ascii="Verdana" w:hAnsi="Verdana"/>
          <w:color w:val="000000"/>
          <w:sz w:val="18"/>
          <w:szCs w:val="18"/>
        </w:rPr>
      </w:pPr>
      <w:r w:rsidRPr="00C0359E">
        <w:rPr>
          <w:rFonts w:ascii="Verdana" w:hAnsi="Verdana"/>
          <w:b/>
          <w:color w:val="000000"/>
          <w:sz w:val="18"/>
          <w:szCs w:val="18"/>
        </w:rPr>
        <w:t>Kontaktní adresa</w:t>
      </w:r>
      <w:r w:rsidRPr="00C0359E">
        <w:rPr>
          <w:rFonts w:ascii="Verdana" w:hAnsi="Verdana"/>
          <w:color w:val="000000"/>
          <w:sz w:val="18"/>
          <w:szCs w:val="18"/>
        </w:rPr>
        <w:t>:</w:t>
      </w:r>
      <w:r w:rsidR="000C687D" w:rsidRPr="00C0359E">
        <w:rPr>
          <w:rFonts w:ascii="Verdana" w:hAnsi="Verdana"/>
          <w:color w:val="000000"/>
          <w:sz w:val="18"/>
          <w:szCs w:val="18"/>
        </w:rPr>
        <w:tab/>
      </w:r>
      <w:r w:rsidR="000C687D" w:rsidRPr="00C0359E">
        <w:rPr>
          <w:rFonts w:ascii="Verdana" w:hAnsi="Verdana" w:cs="Arial"/>
          <w:b/>
          <w:sz w:val="18"/>
          <w:szCs w:val="18"/>
        </w:rPr>
        <w:t>…………………………………………………………………….</w:t>
      </w:r>
    </w:p>
    <w:p w:rsidR="003C3CDE" w:rsidRPr="00C0359E" w:rsidRDefault="003C3CDE" w:rsidP="000C687D">
      <w:pPr>
        <w:pStyle w:val="Default"/>
        <w:spacing w:line="480" w:lineRule="auto"/>
        <w:ind w:left="2880" w:hanging="2880"/>
        <w:rPr>
          <w:rFonts w:ascii="Verdana" w:hAnsi="Verdana"/>
          <w:color w:val="000000"/>
          <w:sz w:val="18"/>
          <w:szCs w:val="18"/>
        </w:rPr>
      </w:pPr>
      <w:r w:rsidRPr="00C0359E">
        <w:rPr>
          <w:rFonts w:ascii="Verdana" w:hAnsi="Verdana"/>
          <w:color w:val="000000"/>
          <w:sz w:val="18"/>
          <w:szCs w:val="18"/>
        </w:rPr>
        <w:t xml:space="preserve"> (Ulice/Město/PSČ)</w:t>
      </w:r>
    </w:p>
    <w:p w:rsidR="00B112F2" w:rsidRPr="00C0359E" w:rsidRDefault="003C3CDE" w:rsidP="000C687D">
      <w:pPr>
        <w:spacing w:line="480" w:lineRule="auto"/>
        <w:rPr>
          <w:rFonts w:ascii="Verdana" w:hAnsi="Verdana" w:cs="Arial"/>
          <w:b/>
          <w:sz w:val="18"/>
          <w:szCs w:val="18"/>
        </w:rPr>
      </w:pPr>
      <w:r w:rsidRPr="00C0359E">
        <w:rPr>
          <w:rFonts w:ascii="Verdana" w:hAnsi="Verdana"/>
          <w:b/>
          <w:color w:val="000000"/>
          <w:sz w:val="18"/>
          <w:szCs w:val="18"/>
        </w:rPr>
        <w:t>Kontaktní osoba:</w:t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 w:cs="Arial"/>
          <w:b/>
          <w:sz w:val="18"/>
          <w:szCs w:val="18"/>
        </w:rPr>
        <w:t>…………………………………………………………………….</w:t>
      </w:r>
    </w:p>
    <w:p w:rsidR="00C0359E" w:rsidRPr="00C0359E" w:rsidRDefault="00F63D7E" w:rsidP="00C0359E">
      <w:pPr>
        <w:tabs>
          <w:tab w:val="left" w:pos="3261"/>
          <w:tab w:val="left" w:pos="5812"/>
        </w:tabs>
        <w:spacing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1905</wp:posOffset>
                </wp:positionV>
                <wp:extent cx="123825" cy="133350"/>
                <wp:effectExtent l="9525" t="12065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FC1A" id="Rectangle 3" o:spid="_x0000_s1026" style="position:absolute;margin-left:268.15pt;margin-top:.1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p4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t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"/>
            </w:pict>
          </mc:Fallback>
        </mc:AlternateContent>
      </w:r>
      <w:r>
        <w:rPr>
          <w:rFonts w:ascii="Verdana" w:hAnsi="Verdana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11430</wp:posOffset>
                </wp:positionV>
                <wp:extent cx="123825" cy="133350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7E18" id="Rectangle 2" o:spid="_x0000_s1026" style="position:absolute;margin-left:141.4pt;margin-top:.9pt;width:9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P3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RlnVvRU&#10;oo8kmrCtUayI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"/>
            </w:pict>
          </mc:Fallback>
        </mc:AlternateContent>
      </w:r>
      <w:r w:rsidR="00C0359E" w:rsidRPr="00C0359E">
        <w:rPr>
          <w:rFonts w:ascii="Verdana" w:hAnsi="Verdana" w:cs="Arial"/>
          <w:b/>
          <w:sz w:val="18"/>
          <w:szCs w:val="18"/>
        </w:rPr>
        <w:t>Role uživatele:</w:t>
      </w:r>
      <w:r w:rsidR="00C0359E" w:rsidRPr="00C0359E">
        <w:rPr>
          <w:rFonts w:ascii="Verdana" w:hAnsi="Verdana" w:cs="Arial"/>
          <w:b/>
          <w:sz w:val="18"/>
          <w:szCs w:val="18"/>
        </w:rPr>
        <w:tab/>
      </w:r>
      <w:r w:rsidR="00C0359E" w:rsidRPr="00C0359E">
        <w:rPr>
          <w:rFonts w:ascii="Verdana" w:hAnsi="Verdana" w:cs="Arial"/>
          <w:sz w:val="18"/>
          <w:szCs w:val="18"/>
        </w:rPr>
        <w:t>Plný přístup</w:t>
      </w:r>
      <w:r w:rsidR="00C0359E" w:rsidRPr="00C0359E">
        <w:rPr>
          <w:rFonts w:ascii="Verdana" w:hAnsi="Verdana" w:cs="Arial"/>
          <w:sz w:val="18"/>
          <w:szCs w:val="18"/>
        </w:rPr>
        <w:tab/>
        <w:t>Administrátor služeb</w:t>
      </w:r>
      <w:r w:rsidR="00C0359E">
        <w:rPr>
          <w:rFonts w:ascii="Verdana" w:hAnsi="Verdana" w:cs="Arial"/>
          <w:sz w:val="18"/>
          <w:szCs w:val="18"/>
        </w:rPr>
        <w:br/>
      </w:r>
      <w:r w:rsidR="00C0359E">
        <w:rPr>
          <w:rFonts w:ascii="Verdana" w:hAnsi="Verdana" w:cs="Arial"/>
          <w:sz w:val="18"/>
          <w:szCs w:val="18"/>
        </w:rPr>
        <w:tab/>
      </w:r>
      <w:r w:rsidR="00C0359E">
        <w:rPr>
          <w:rFonts w:ascii="Verdana" w:hAnsi="Verdana" w:cs="Arial"/>
          <w:sz w:val="18"/>
          <w:szCs w:val="18"/>
        </w:rPr>
        <w:tab/>
      </w:r>
      <w:r w:rsidR="00C0359E" w:rsidRPr="00C0359E">
        <w:rPr>
          <w:rFonts w:ascii="Verdana" w:hAnsi="Verdana" w:cs="Arial"/>
          <w:sz w:val="14"/>
          <w:szCs w:val="18"/>
        </w:rPr>
        <w:t>(bez informací o vyúčtování)</w:t>
      </w:r>
    </w:p>
    <w:p w:rsidR="003C3CDE" w:rsidRPr="00C0359E" w:rsidRDefault="003C3CDE" w:rsidP="000C687D">
      <w:pPr>
        <w:pStyle w:val="Default"/>
        <w:spacing w:line="480" w:lineRule="auto"/>
        <w:rPr>
          <w:rFonts w:ascii="Verdana" w:hAnsi="Verdana" w:cs="Arial"/>
          <w:b/>
          <w:sz w:val="18"/>
          <w:szCs w:val="18"/>
        </w:rPr>
      </w:pPr>
      <w:r w:rsidRPr="00C0359E">
        <w:rPr>
          <w:rFonts w:ascii="Verdana" w:hAnsi="Verdana"/>
          <w:b/>
          <w:color w:val="000000"/>
          <w:sz w:val="18"/>
          <w:szCs w:val="18"/>
        </w:rPr>
        <w:t>Tel</w:t>
      </w:r>
      <w:r w:rsidR="00B112F2" w:rsidRPr="00C0359E">
        <w:rPr>
          <w:rFonts w:ascii="Verdana" w:hAnsi="Verdana"/>
          <w:b/>
          <w:color w:val="000000"/>
          <w:sz w:val="18"/>
          <w:szCs w:val="18"/>
        </w:rPr>
        <w:t>efon</w:t>
      </w:r>
      <w:r w:rsidRPr="00C0359E">
        <w:rPr>
          <w:rFonts w:ascii="Verdana" w:hAnsi="Verdana"/>
          <w:b/>
          <w:color w:val="000000"/>
          <w:sz w:val="18"/>
          <w:szCs w:val="18"/>
        </w:rPr>
        <w:t>:</w:t>
      </w:r>
      <w:r w:rsidR="00B112F2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 w:cs="Arial"/>
          <w:b/>
          <w:sz w:val="18"/>
          <w:szCs w:val="18"/>
        </w:rPr>
        <w:t>…………………………………………………………………….</w:t>
      </w:r>
    </w:p>
    <w:p w:rsidR="003C3CDE" w:rsidRPr="00C0359E" w:rsidRDefault="003C3CDE" w:rsidP="000C687D">
      <w:pPr>
        <w:pStyle w:val="Default"/>
        <w:spacing w:line="480" w:lineRule="auto"/>
        <w:rPr>
          <w:rFonts w:ascii="Verdana" w:hAnsi="Verdana" w:cs="Arial"/>
          <w:b/>
          <w:sz w:val="18"/>
          <w:szCs w:val="18"/>
        </w:rPr>
      </w:pPr>
      <w:r w:rsidRPr="00C0359E">
        <w:rPr>
          <w:rFonts w:ascii="Verdana" w:hAnsi="Verdana"/>
          <w:b/>
          <w:color w:val="000000"/>
          <w:sz w:val="18"/>
          <w:szCs w:val="18"/>
        </w:rPr>
        <w:t>E-mail:</w:t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/>
          <w:b/>
          <w:color w:val="000000"/>
          <w:sz w:val="18"/>
          <w:szCs w:val="18"/>
        </w:rPr>
        <w:tab/>
      </w:r>
      <w:r w:rsidR="000C687D" w:rsidRPr="00C0359E">
        <w:rPr>
          <w:rFonts w:ascii="Verdana" w:hAnsi="Verdana" w:cs="Arial"/>
          <w:b/>
          <w:sz w:val="18"/>
          <w:szCs w:val="18"/>
        </w:rPr>
        <w:t>…………………………………………………………………….</w:t>
      </w:r>
    </w:p>
    <w:p w:rsidR="000C687D" w:rsidRPr="000C687D" w:rsidRDefault="000C687D" w:rsidP="000C687D">
      <w:pPr>
        <w:pStyle w:val="Default"/>
      </w:pPr>
    </w:p>
    <w:p w:rsidR="003C3CDE" w:rsidRPr="00C1777F" w:rsidRDefault="003C3CDE">
      <w:pPr>
        <w:pStyle w:val="BodyText2"/>
        <w:jc w:val="both"/>
        <w:rPr>
          <w:rFonts w:ascii="Verdana" w:hAnsi="Verdana"/>
          <w:color w:val="000000"/>
          <w:sz w:val="16"/>
        </w:rPr>
      </w:pPr>
      <w:r w:rsidRPr="00C1777F">
        <w:rPr>
          <w:rFonts w:ascii="Verdana" w:hAnsi="Verdana"/>
          <w:color w:val="000000"/>
          <w:sz w:val="16"/>
        </w:rPr>
        <w:t>Uživatel je oprávněn využívat přístup k podrobným informacím o provozu a vyúčtování služeb (především k vyúčtování poskytnutých telekomunikačních služeb, detailnímu výpisu hovorů a informacím o objemu přenesených dat) a k veškerým dalším informacím, ke kterým poskytovatel umožňuje nebo v budoucnu umožní přístup, prostřednictvím specifického rozhraní sítě Internet na adrese</w:t>
      </w:r>
      <w:r w:rsidR="00647887">
        <w:rPr>
          <w:rFonts w:ascii="Verdana" w:hAnsi="Verdana"/>
          <w:color w:val="000000"/>
          <w:sz w:val="16"/>
        </w:rPr>
        <w:t xml:space="preserve"> webcare.gts.cz</w:t>
      </w:r>
      <w:r w:rsidRPr="00C1777F">
        <w:rPr>
          <w:rFonts w:ascii="Verdana" w:hAnsi="Verdana"/>
          <w:color w:val="000000"/>
          <w:sz w:val="16"/>
        </w:rPr>
        <w:t xml:space="preserve"> (dále </w:t>
      </w:r>
      <w:r w:rsidR="00977D10" w:rsidRPr="00C1777F">
        <w:rPr>
          <w:rFonts w:ascii="Verdana" w:hAnsi="Verdana"/>
          <w:color w:val="000000"/>
          <w:sz w:val="16"/>
        </w:rPr>
        <w:t>Zákaznický portál</w:t>
      </w:r>
      <w:r w:rsidRPr="00C1777F">
        <w:rPr>
          <w:rFonts w:ascii="Verdana" w:hAnsi="Verdana"/>
          <w:color w:val="000000"/>
          <w:sz w:val="16"/>
        </w:rPr>
        <w:t xml:space="preserve">). Uživatel je dále prostřednictvím </w:t>
      </w:r>
      <w:r w:rsidR="00977D10" w:rsidRPr="00C1777F">
        <w:rPr>
          <w:rFonts w:ascii="Verdana" w:hAnsi="Verdana"/>
          <w:color w:val="000000"/>
          <w:sz w:val="16"/>
        </w:rPr>
        <w:t>Zákaznického portálu</w:t>
      </w:r>
      <w:r w:rsidRPr="00C1777F">
        <w:rPr>
          <w:rFonts w:ascii="Verdana" w:hAnsi="Verdana"/>
          <w:color w:val="000000"/>
          <w:sz w:val="16"/>
        </w:rPr>
        <w:t xml:space="preserve"> oprávněn měnit veškeré parametry služeb, kterých změna je nebo v budoucnu bude umožněna poskytovatelem. Formát dat, ke kterým je umožněn přístup, jakož i formát dat, který je použitý pro přenos informací mezi uživatelem a poskytovatelem prostřednictvím </w:t>
      </w:r>
      <w:r w:rsidR="00977D10" w:rsidRPr="00C1777F">
        <w:rPr>
          <w:rFonts w:ascii="Verdana" w:hAnsi="Verdana"/>
          <w:color w:val="000000"/>
          <w:sz w:val="16"/>
        </w:rPr>
        <w:t>Zákaznického portálu</w:t>
      </w:r>
      <w:r w:rsidRPr="00C1777F">
        <w:rPr>
          <w:rFonts w:ascii="Verdana" w:hAnsi="Verdana"/>
          <w:color w:val="000000"/>
          <w:sz w:val="16"/>
        </w:rPr>
        <w:t xml:space="preserve"> určuje poskytovatel. Uživatel je v případě přenosu dat mezi ním a poskytovatelem prostřednictvím </w:t>
      </w:r>
      <w:r w:rsidR="00977D10" w:rsidRPr="00C1777F">
        <w:rPr>
          <w:rFonts w:ascii="Verdana" w:hAnsi="Verdana"/>
          <w:color w:val="000000"/>
          <w:sz w:val="16"/>
        </w:rPr>
        <w:t>Zákaznického portálu</w:t>
      </w:r>
      <w:r w:rsidRPr="00C1777F">
        <w:rPr>
          <w:rFonts w:ascii="Verdana" w:hAnsi="Verdana"/>
          <w:color w:val="000000"/>
          <w:sz w:val="16"/>
        </w:rPr>
        <w:t xml:space="preserve"> identifikován řetězcem znaků (dále heslo), které bude zasláno emailem kontaktní osobě ze strany uživatele. Uživateli bude poskytnut jeden přístup do </w:t>
      </w:r>
      <w:r w:rsidR="00977D10" w:rsidRPr="00C1777F">
        <w:rPr>
          <w:rFonts w:ascii="Verdana" w:hAnsi="Verdana"/>
          <w:color w:val="000000"/>
          <w:sz w:val="16"/>
        </w:rPr>
        <w:t>Zákaznického portálu</w:t>
      </w:r>
      <w:r w:rsidRPr="00C1777F">
        <w:rPr>
          <w:rFonts w:ascii="Verdana" w:hAnsi="Verdana"/>
          <w:color w:val="000000"/>
          <w:sz w:val="16"/>
        </w:rPr>
        <w:t xml:space="preserve"> pro každ</w:t>
      </w:r>
      <w:r w:rsidR="00977D10" w:rsidRPr="00C1777F">
        <w:rPr>
          <w:rFonts w:ascii="Verdana" w:hAnsi="Verdana"/>
          <w:color w:val="000000"/>
          <w:sz w:val="16"/>
        </w:rPr>
        <w:t>ý zákaznický účet (IČ)</w:t>
      </w:r>
      <w:r w:rsidRPr="00C1777F">
        <w:rPr>
          <w:rFonts w:ascii="Verdana" w:hAnsi="Verdana"/>
          <w:color w:val="000000"/>
          <w:sz w:val="16"/>
        </w:rPr>
        <w:t xml:space="preserve">. </w:t>
      </w:r>
    </w:p>
    <w:p w:rsidR="003C3CDE" w:rsidRPr="00C1777F" w:rsidRDefault="003C3CDE">
      <w:pPr>
        <w:pStyle w:val="BodyText2"/>
        <w:jc w:val="both"/>
        <w:rPr>
          <w:rFonts w:ascii="Verdana" w:hAnsi="Verdana"/>
          <w:color w:val="000000"/>
          <w:sz w:val="16"/>
        </w:rPr>
      </w:pPr>
    </w:p>
    <w:p w:rsidR="003C3CDE" w:rsidRPr="00C1777F" w:rsidRDefault="003C3CDE">
      <w:pPr>
        <w:pStyle w:val="BodyText2"/>
        <w:jc w:val="both"/>
        <w:rPr>
          <w:rFonts w:ascii="Verdana" w:hAnsi="Verdana"/>
          <w:color w:val="000000"/>
          <w:sz w:val="16"/>
        </w:rPr>
      </w:pPr>
      <w:r w:rsidRPr="00C1777F">
        <w:rPr>
          <w:rFonts w:ascii="Verdana" w:hAnsi="Verdana"/>
          <w:color w:val="000000"/>
          <w:sz w:val="16"/>
        </w:rPr>
        <w:t>Uživatel může požádat poskytovatele o změn</w:t>
      </w:r>
      <w:r w:rsidR="00977D10" w:rsidRPr="00C1777F">
        <w:rPr>
          <w:rFonts w:ascii="Verdana" w:hAnsi="Verdana"/>
          <w:color w:val="000000"/>
          <w:sz w:val="16"/>
        </w:rPr>
        <w:t>u hesla nebo zrušení přístupu</w:t>
      </w:r>
      <w:r w:rsidRPr="00C1777F">
        <w:rPr>
          <w:rFonts w:ascii="Verdana" w:hAnsi="Verdana"/>
          <w:color w:val="000000"/>
          <w:sz w:val="16"/>
        </w:rPr>
        <w:t xml:space="preserve"> </w:t>
      </w:r>
      <w:r w:rsidR="00977D10" w:rsidRPr="00C1777F">
        <w:rPr>
          <w:rFonts w:ascii="Verdana" w:hAnsi="Verdana"/>
          <w:color w:val="000000"/>
          <w:sz w:val="16"/>
        </w:rPr>
        <w:t>Zákaznického portálu</w:t>
      </w:r>
      <w:r w:rsidRPr="00C1777F">
        <w:rPr>
          <w:rFonts w:ascii="Verdana" w:hAnsi="Verdana"/>
          <w:color w:val="000000"/>
          <w:sz w:val="16"/>
        </w:rPr>
        <w:t xml:space="preserve">. Žádost o změnu hesla nebo o zrušení přístupu k </w:t>
      </w:r>
      <w:r w:rsidR="00977D10" w:rsidRPr="00C1777F">
        <w:rPr>
          <w:rFonts w:ascii="Verdana" w:hAnsi="Verdana"/>
          <w:color w:val="000000"/>
          <w:sz w:val="16"/>
        </w:rPr>
        <w:t>Zákaznickému portálu</w:t>
      </w:r>
      <w:r w:rsidRPr="00C1777F">
        <w:rPr>
          <w:rFonts w:ascii="Verdana" w:hAnsi="Verdana"/>
          <w:color w:val="000000"/>
          <w:sz w:val="16"/>
        </w:rPr>
        <w:t xml:space="preserve"> podává oprávněná osoba přímo z aplikace </w:t>
      </w:r>
      <w:r w:rsidR="00977D10" w:rsidRPr="00C1777F">
        <w:rPr>
          <w:rFonts w:ascii="Verdana" w:hAnsi="Verdana"/>
          <w:color w:val="000000"/>
          <w:sz w:val="16"/>
        </w:rPr>
        <w:t>Zákaznický portál</w:t>
      </w:r>
      <w:r w:rsidRPr="00C1777F">
        <w:rPr>
          <w:rFonts w:ascii="Verdana" w:hAnsi="Verdana"/>
          <w:color w:val="000000"/>
          <w:sz w:val="16"/>
        </w:rPr>
        <w:t xml:space="preserve"> nebo zasláním písemné žádosti na adresu Oddělení péče o zákazníky poskytovatele. Změnu hesla nebo zrušení přístupu k</w:t>
      </w:r>
      <w:r w:rsidR="00977D10" w:rsidRPr="00C1777F">
        <w:rPr>
          <w:rFonts w:ascii="Verdana" w:hAnsi="Verdana"/>
          <w:color w:val="000000"/>
          <w:sz w:val="16"/>
        </w:rPr>
        <w:t> Zákaznickému portálu</w:t>
      </w:r>
      <w:r w:rsidRPr="00C1777F">
        <w:rPr>
          <w:rFonts w:ascii="Verdana" w:hAnsi="Verdana"/>
          <w:color w:val="000000"/>
          <w:sz w:val="16"/>
        </w:rPr>
        <w:t xml:space="preserve"> realizuje poskytovatel do konce pracovního dne následujícího po dni, kdy byla žádost doručena. </w:t>
      </w:r>
    </w:p>
    <w:p w:rsidR="003C3CDE" w:rsidRPr="00C1777F" w:rsidRDefault="003C3CDE">
      <w:pPr>
        <w:pStyle w:val="BodyText2"/>
        <w:jc w:val="both"/>
        <w:rPr>
          <w:rFonts w:ascii="Verdana" w:hAnsi="Verdana"/>
          <w:color w:val="000000"/>
          <w:sz w:val="16"/>
        </w:rPr>
      </w:pPr>
    </w:p>
    <w:p w:rsidR="003C3CDE" w:rsidRPr="00C1777F" w:rsidRDefault="003C3CDE">
      <w:pPr>
        <w:pStyle w:val="BodyText2"/>
        <w:jc w:val="both"/>
        <w:rPr>
          <w:rFonts w:ascii="Verdana" w:hAnsi="Verdana"/>
          <w:color w:val="000000"/>
          <w:sz w:val="16"/>
        </w:rPr>
      </w:pPr>
      <w:r w:rsidRPr="00C1777F">
        <w:rPr>
          <w:rFonts w:ascii="Verdana" w:hAnsi="Verdana"/>
          <w:color w:val="000000"/>
          <w:sz w:val="16"/>
        </w:rPr>
        <w:t xml:space="preserve">Uživatel souhlasí s tím, že k údajům o službě, které jsou součástí této aplikace; bude mít přístup i pověřená osoba poskytovatele. Každá taková osoba je vůči společnosti </w:t>
      </w:r>
      <w:r w:rsidR="000C687D" w:rsidRPr="00C1777F">
        <w:rPr>
          <w:rFonts w:ascii="Verdana" w:hAnsi="Verdana"/>
          <w:color w:val="000000"/>
          <w:sz w:val="16"/>
        </w:rPr>
        <w:t>T-Mobile Czech Republic a.s.</w:t>
      </w:r>
      <w:r w:rsidRPr="00C1777F">
        <w:rPr>
          <w:rFonts w:ascii="Verdana" w:hAnsi="Verdana"/>
          <w:color w:val="000000"/>
          <w:sz w:val="16"/>
        </w:rPr>
        <w:t xml:space="preserve"> smluvně zavázána zachovávat mlčenlivost o všech skutečnostech, o nichž se dozví při výkonu své funkce. </w:t>
      </w:r>
    </w:p>
    <w:p w:rsidR="003C3CDE" w:rsidRPr="00C1777F" w:rsidRDefault="003C3CDE">
      <w:pPr>
        <w:pStyle w:val="Default"/>
        <w:rPr>
          <w:rFonts w:ascii="Verdana" w:hAnsi="Verdana"/>
        </w:rPr>
      </w:pPr>
    </w:p>
    <w:p w:rsidR="003C3CDE" w:rsidRPr="003059CE" w:rsidRDefault="003C3CDE">
      <w:pPr>
        <w:pStyle w:val="BodyText2"/>
        <w:jc w:val="both"/>
        <w:rPr>
          <w:rFonts w:ascii="Verdana" w:hAnsi="Verdana"/>
          <w:color w:val="000000"/>
          <w:sz w:val="16"/>
        </w:rPr>
      </w:pPr>
      <w:r w:rsidRPr="00C1777F">
        <w:rPr>
          <w:rFonts w:ascii="Verdana" w:hAnsi="Verdana"/>
          <w:color w:val="000000"/>
          <w:sz w:val="16"/>
        </w:rPr>
        <w:t>Přístupové heslo bude zasláno Kontaktní osobě uvedené v horní části formuláře, na uvedený e</w:t>
      </w:r>
      <w:r w:rsidR="000C687D" w:rsidRPr="00C1777F">
        <w:rPr>
          <w:rFonts w:ascii="Verdana" w:hAnsi="Verdana"/>
          <w:color w:val="000000"/>
          <w:sz w:val="16"/>
        </w:rPr>
        <w:t xml:space="preserve">-mail, do 14 dnů od doručení do </w:t>
      </w:r>
      <w:r w:rsidRPr="00C1777F">
        <w:rPr>
          <w:rFonts w:ascii="Verdana" w:hAnsi="Verdana"/>
          <w:color w:val="000000"/>
          <w:sz w:val="16"/>
        </w:rPr>
        <w:t xml:space="preserve">společnosti </w:t>
      </w:r>
      <w:r w:rsidR="000C687D" w:rsidRPr="00C1777F">
        <w:rPr>
          <w:rFonts w:ascii="Verdana" w:hAnsi="Verdana"/>
          <w:color w:val="000000"/>
          <w:sz w:val="16"/>
        </w:rPr>
        <w:t>T-Mobile Czech Republic a.s.</w:t>
      </w:r>
    </w:p>
    <w:p w:rsidR="003C3CDE" w:rsidRPr="003059CE" w:rsidRDefault="003C3CDE">
      <w:pPr>
        <w:pStyle w:val="NormlnsWWW"/>
        <w:jc w:val="both"/>
        <w:rPr>
          <w:rFonts w:ascii="Verdana" w:hAnsi="Verdana"/>
          <w:color w:val="000000"/>
          <w:sz w:val="18"/>
        </w:rPr>
      </w:pPr>
    </w:p>
    <w:p w:rsidR="003C3CDE" w:rsidRPr="003059CE" w:rsidRDefault="003C3CDE">
      <w:pPr>
        <w:pStyle w:val="NormlnsWWW"/>
        <w:jc w:val="both"/>
        <w:rPr>
          <w:rFonts w:ascii="Verdana" w:hAnsi="Verdana"/>
          <w:color w:val="000000"/>
          <w:sz w:val="16"/>
        </w:rPr>
      </w:pPr>
    </w:p>
    <w:p w:rsidR="003C3CDE" w:rsidRPr="003059CE" w:rsidRDefault="003C3CDE">
      <w:pPr>
        <w:pStyle w:val="NormlnsWWW"/>
        <w:jc w:val="both"/>
        <w:rPr>
          <w:rFonts w:ascii="Verdana" w:hAnsi="Verdana"/>
          <w:color w:val="000000"/>
          <w:sz w:val="16"/>
        </w:rPr>
      </w:pPr>
    </w:p>
    <w:p w:rsidR="003C3CDE" w:rsidRPr="003059CE" w:rsidRDefault="003C3CDE">
      <w:pPr>
        <w:pStyle w:val="NormlnsWWW"/>
        <w:jc w:val="both"/>
        <w:rPr>
          <w:rFonts w:ascii="Verdana" w:hAnsi="Verdana"/>
          <w:color w:val="000000"/>
          <w:sz w:val="16"/>
        </w:rPr>
      </w:pPr>
    </w:p>
    <w:p w:rsidR="003C3CDE" w:rsidRPr="001A06BF" w:rsidRDefault="003C3CDE">
      <w:pPr>
        <w:pStyle w:val="NormlnsWWW"/>
        <w:jc w:val="both"/>
        <w:rPr>
          <w:rFonts w:ascii="Verdana" w:hAnsi="Verdana"/>
          <w:b/>
          <w:color w:val="000000"/>
          <w:sz w:val="16"/>
          <w:szCs w:val="16"/>
        </w:rPr>
      </w:pPr>
      <w:r w:rsidRPr="003059CE">
        <w:rPr>
          <w:rFonts w:ascii="Verdana" w:hAnsi="Verdana"/>
          <w:color w:val="000000"/>
          <w:sz w:val="16"/>
        </w:rPr>
        <w:t xml:space="preserve">Datum </w:t>
      </w:r>
      <w:r w:rsidR="009D0440">
        <w:rPr>
          <w:rFonts w:ascii="Verdana" w:hAnsi="Verdana"/>
          <w:color w:val="000000"/>
          <w:sz w:val="16"/>
        </w:rPr>
        <w:t>………………………………….</w:t>
      </w:r>
      <w:r w:rsidRPr="003059CE">
        <w:rPr>
          <w:rFonts w:ascii="Verdana" w:hAnsi="Verdana"/>
          <w:color w:val="000000"/>
          <w:sz w:val="18"/>
        </w:rPr>
        <w:tab/>
      </w:r>
      <w:r w:rsidR="001953EE" w:rsidRPr="001A06BF">
        <w:rPr>
          <w:rFonts w:ascii="Verdana" w:hAnsi="Verdana"/>
          <w:b/>
          <w:color w:val="000000"/>
          <w:sz w:val="16"/>
          <w:szCs w:val="16"/>
        </w:rPr>
        <w:t xml:space="preserve">                                    </w:t>
      </w:r>
      <w:r w:rsidR="001A06BF" w:rsidRPr="001A06BF">
        <w:rPr>
          <w:rFonts w:ascii="Verdana" w:hAnsi="Verdana"/>
          <w:b/>
          <w:color w:val="000000"/>
          <w:sz w:val="16"/>
          <w:szCs w:val="16"/>
        </w:rPr>
        <w:t xml:space="preserve">                         </w:t>
      </w:r>
      <w:r w:rsidR="001A06BF">
        <w:rPr>
          <w:rFonts w:ascii="Verdana" w:hAnsi="Verdana"/>
          <w:b/>
          <w:color w:val="000000"/>
          <w:sz w:val="16"/>
          <w:szCs w:val="16"/>
        </w:rPr>
        <w:t xml:space="preserve">               </w:t>
      </w:r>
      <w:r w:rsidR="001A06BF" w:rsidRPr="001A06BF">
        <w:rPr>
          <w:rFonts w:ascii="Verdana" w:hAnsi="Verdana"/>
          <w:b/>
          <w:color w:val="000000"/>
          <w:sz w:val="16"/>
          <w:szCs w:val="16"/>
        </w:rPr>
        <w:t xml:space="preserve">   </w:t>
      </w:r>
      <w:r w:rsidR="001953EE" w:rsidRPr="001A06BF">
        <w:rPr>
          <w:rFonts w:ascii="Verdana" w:hAnsi="Verdana"/>
          <w:b/>
          <w:color w:val="000000"/>
          <w:sz w:val="16"/>
          <w:szCs w:val="16"/>
        </w:rPr>
        <w:t xml:space="preserve"> </w:t>
      </w:r>
    </w:p>
    <w:p w:rsidR="003C3CDE" w:rsidRPr="003059CE" w:rsidRDefault="003C3CDE">
      <w:pPr>
        <w:pStyle w:val="NormlnsWWW"/>
        <w:jc w:val="both"/>
        <w:rPr>
          <w:rFonts w:ascii="Verdana" w:hAnsi="Verdana"/>
          <w:color w:val="000000"/>
          <w:sz w:val="18"/>
        </w:rPr>
      </w:pPr>
      <w:r w:rsidRPr="003059CE">
        <w:rPr>
          <w:rFonts w:ascii="Verdana" w:hAnsi="Verdana"/>
          <w:color w:val="000000"/>
          <w:sz w:val="18"/>
        </w:rPr>
        <w:tab/>
      </w:r>
      <w:r w:rsidRPr="003059CE">
        <w:rPr>
          <w:rFonts w:ascii="Verdana" w:hAnsi="Verdana"/>
          <w:color w:val="000000"/>
          <w:sz w:val="18"/>
        </w:rPr>
        <w:tab/>
      </w:r>
      <w:r w:rsidRPr="003059CE">
        <w:rPr>
          <w:rFonts w:ascii="Verdana" w:hAnsi="Verdana"/>
          <w:color w:val="000000"/>
          <w:sz w:val="18"/>
        </w:rPr>
        <w:tab/>
      </w:r>
      <w:r w:rsidRPr="003059CE">
        <w:rPr>
          <w:rFonts w:ascii="Verdana" w:hAnsi="Verdana"/>
          <w:color w:val="000000"/>
          <w:sz w:val="18"/>
        </w:rPr>
        <w:tab/>
      </w:r>
      <w:r w:rsidRPr="003059CE">
        <w:rPr>
          <w:rFonts w:ascii="Verdana" w:hAnsi="Verdana"/>
          <w:color w:val="000000"/>
          <w:sz w:val="18"/>
        </w:rPr>
        <w:tab/>
      </w:r>
      <w:r w:rsidRPr="003059CE">
        <w:rPr>
          <w:rFonts w:ascii="Verdana" w:hAnsi="Verdana"/>
          <w:color w:val="000000"/>
          <w:sz w:val="18"/>
        </w:rPr>
        <w:tab/>
      </w:r>
      <w:r w:rsidRPr="003059CE">
        <w:rPr>
          <w:rFonts w:ascii="Verdana" w:hAnsi="Verdana"/>
          <w:color w:val="000000"/>
          <w:sz w:val="18"/>
        </w:rPr>
        <w:tab/>
        <w:t>...................................................................</w:t>
      </w:r>
    </w:p>
    <w:p w:rsidR="003C3CDE" w:rsidRPr="003059CE" w:rsidRDefault="003C3CDE">
      <w:pPr>
        <w:pStyle w:val="NormlnsWWW"/>
        <w:jc w:val="both"/>
        <w:rPr>
          <w:rFonts w:ascii="Verdana" w:hAnsi="Verdana"/>
          <w:color w:val="000000"/>
          <w:sz w:val="16"/>
        </w:rPr>
      </w:pPr>
      <w:r w:rsidRPr="003059CE">
        <w:rPr>
          <w:rFonts w:ascii="Verdana" w:hAnsi="Verdana"/>
          <w:color w:val="000000"/>
          <w:sz w:val="16"/>
        </w:rPr>
        <w:t xml:space="preserve"> </w:t>
      </w:r>
      <w:r w:rsidRPr="003059CE">
        <w:rPr>
          <w:rFonts w:ascii="Verdana" w:hAnsi="Verdana"/>
          <w:color w:val="000000"/>
          <w:sz w:val="16"/>
        </w:rPr>
        <w:tab/>
      </w:r>
      <w:r w:rsidRPr="003059CE">
        <w:rPr>
          <w:rFonts w:ascii="Verdana" w:hAnsi="Verdana"/>
          <w:color w:val="000000"/>
          <w:sz w:val="16"/>
        </w:rPr>
        <w:tab/>
      </w:r>
      <w:r w:rsidRPr="003059CE">
        <w:rPr>
          <w:rFonts w:ascii="Verdana" w:hAnsi="Verdana"/>
          <w:color w:val="000000"/>
          <w:sz w:val="16"/>
        </w:rPr>
        <w:tab/>
      </w:r>
      <w:r w:rsidRPr="003059CE">
        <w:rPr>
          <w:rFonts w:ascii="Verdana" w:hAnsi="Verdana"/>
          <w:color w:val="000000"/>
          <w:sz w:val="16"/>
        </w:rPr>
        <w:tab/>
      </w:r>
      <w:r w:rsidRPr="003059CE">
        <w:rPr>
          <w:rFonts w:ascii="Verdana" w:hAnsi="Verdana"/>
          <w:color w:val="000000"/>
          <w:sz w:val="16"/>
        </w:rPr>
        <w:tab/>
      </w:r>
      <w:r w:rsidRPr="003059CE">
        <w:rPr>
          <w:rFonts w:ascii="Verdana" w:hAnsi="Verdana"/>
          <w:color w:val="000000"/>
          <w:sz w:val="16"/>
        </w:rPr>
        <w:tab/>
      </w:r>
      <w:r w:rsidRPr="003059CE">
        <w:rPr>
          <w:rFonts w:ascii="Verdana" w:hAnsi="Verdana"/>
          <w:color w:val="000000"/>
          <w:sz w:val="16"/>
        </w:rPr>
        <w:tab/>
        <w:t xml:space="preserve">Razítko, jméno (hůlkovým písmem) a podpis jednatele </w:t>
      </w:r>
    </w:p>
    <w:p w:rsidR="003C3CDE" w:rsidRPr="003059CE" w:rsidRDefault="003C3CDE">
      <w:pPr>
        <w:pStyle w:val="NormlnsWWW"/>
        <w:ind w:left="4254" w:firstLine="709"/>
        <w:jc w:val="both"/>
        <w:rPr>
          <w:rFonts w:ascii="Verdana" w:hAnsi="Verdana"/>
          <w:color w:val="000000"/>
          <w:sz w:val="16"/>
        </w:rPr>
      </w:pPr>
      <w:r w:rsidRPr="003059CE">
        <w:rPr>
          <w:rFonts w:ascii="Verdana" w:hAnsi="Verdana"/>
          <w:color w:val="000000"/>
          <w:sz w:val="16"/>
        </w:rPr>
        <w:t xml:space="preserve">nebo osoby podepsané na smlouvě </w:t>
      </w:r>
    </w:p>
    <w:p w:rsidR="003C3CDE" w:rsidRPr="003059CE" w:rsidRDefault="003C3CDE" w:rsidP="000C687D">
      <w:pPr>
        <w:pStyle w:val="Default"/>
        <w:rPr>
          <w:rFonts w:ascii="Verdana" w:hAnsi="Verdana"/>
          <w:color w:val="808080"/>
        </w:rPr>
      </w:pPr>
    </w:p>
    <w:p w:rsidR="003C3CDE" w:rsidRPr="003059CE" w:rsidRDefault="003C3CDE">
      <w:pPr>
        <w:pStyle w:val="Default"/>
        <w:jc w:val="center"/>
        <w:rPr>
          <w:rFonts w:ascii="Verdana" w:hAnsi="Verdana"/>
          <w:color w:val="808080"/>
        </w:rPr>
      </w:pPr>
    </w:p>
    <w:p w:rsidR="003C3CDE" w:rsidRPr="003059CE" w:rsidRDefault="003C3CDE">
      <w:pPr>
        <w:pStyle w:val="Default"/>
        <w:jc w:val="center"/>
        <w:rPr>
          <w:rFonts w:ascii="Verdana" w:hAnsi="Verdana"/>
        </w:rPr>
      </w:pPr>
    </w:p>
    <w:sectPr w:rsidR="003C3CDE" w:rsidRPr="003059CE" w:rsidSect="000C687D">
      <w:headerReference w:type="default" r:id="rId7"/>
      <w:footerReference w:type="default" r:id="rId8"/>
      <w:type w:val="continuous"/>
      <w:pgSz w:w="12240" w:h="15840"/>
      <w:pgMar w:top="1238" w:right="1417" w:bottom="899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CC" w:rsidRDefault="00EB62CC">
      <w:r>
        <w:separator/>
      </w:r>
    </w:p>
  </w:endnote>
  <w:endnote w:type="continuationSeparator" w:id="0">
    <w:p w:rsidR="00EB62CC" w:rsidRDefault="00E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DC" w:rsidRPr="00E531DC" w:rsidRDefault="00E531DC" w:rsidP="00E531DC">
    <w:pPr>
      <w:pStyle w:val="Default"/>
      <w:jc w:val="center"/>
      <w:rPr>
        <w:rFonts w:ascii="Verdana" w:hAnsi="Verdana"/>
        <w:color w:val="808080"/>
      </w:rPr>
    </w:pPr>
    <w:r w:rsidRPr="00E531DC">
      <w:rPr>
        <w:rFonts w:ascii="Verdana" w:hAnsi="Verdana"/>
        <w:color w:val="808080"/>
      </w:rPr>
      <w:t>Vyplněný formulář nám prosím zašlete zpět na adresu:</w:t>
    </w:r>
  </w:p>
  <w:p w:rsidR="00E531DC" w:rsidRPr="00E531DC" w:rsidRDefault="00E531DC" w:rsidP="00E531DC">
    <w:pPr>
      <w:pStyle w:val="Default"/>
      <w:jc w:val="center"/>
      <w:rPr>
        <w:rFonts w:ascii="Verdana" w:hAnsi="Verdana"/>
        <w:color w:val="808080"/>
      </w:rPr>
    </w:pPr>
    <w:r w:rsidRPr="00E531DC">
      <w:rPr>
        <w:rFonts w:ascii="Verdana" w:hAnsi="Verdana"/>
        <w:color w:val="808080"/>
      </w:rPr>
      <w:t>T-Mobile Czech Republic a.s., Tomíčkova 2144/1, 14800 Praha 4</w:t>
    </w:r>
  </w:p>
  <w:p w:rsidR="00E531DC" w:rsidRPr="00E531DC" w:rsidRDefault="00E531DC" w:rsidP="00E531DC">
    <w:pPr>
      <w:pStyle w:val="Footer"/>
      <w:rPr>
        <w:sz w:val="20"/>
        <w:szCs w:val="20"/>
      </w:rPr>
    </w:pPr>
    <w:r w:rsidRPr="00E531DC">
      <w:rPr>
        <w:rFonts w:ascii="Verdana" w:hAnsi="Verdana"/>
        <w:color w:val="808080"/>
        <w:sz w:val="20"/>
        <w:szCs w:val="20"/>
      </w:rPr>
      <w:tab/>
      <w:t>Infolinka Business</w:t>
    </w:r>
    <w:r w:rsidRPr="00E531DC">
      <w:rPr>
        <w:rFonts w:ascii="Verdana" w:hAnsi="Verdana"/>
        <w:color w:val="808080"/>
        <w:sz w:val="20"/>
        <w:szCs w:val="20"/>
      </w:rPr>
      <w:t>: 800 737 333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CC" w:rsidRDefault="00EB62CC">
      <w:r>
        <w:separator/>
      </w:r>
    </w:p>
  </w:footnote>
  <w:footnote w:type="continuationSeparator" w:id="0">
    <w:p w:rsidR="00EB62CC" w:rsidRDefault="00E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1F" w:rsidRDefault="00531E40" w:rsidP="00DA32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5487670</wp:posOffset>
          </wp:positionH>
          <wp:positionV relativeFrom="margin">
            <wp:posOffset>-499745</wp:posOffset>
          </wp:positionV>
          <wp:extent cx="480695" cy="480695"/>
          <wp:effectExtent l="19050" t="0" r="0" b="0"/>
          <wp:wrapNone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-13335</wp:posOffset>
          </wp:positionH>
          <wp:positionV relativeFrom="margin">
            <wp:posOffset>-438150</wp:posOffset>
          </wp:positionV>
          <wp:extent cx="856615" cy="419100"/>
          <wp:effectExtent l="19050" t="0" r="635" b="0"/>
          <wp:wrapTight wrapText="bothSides">
            <wp:wrapPolygon edited="0">
              <wp:start x="-480" y="0"/>
              <wp:lineTo x="0" y="15709"/>
              <wp:lineTo x="2402" y="15709"/>
              <wp:lineTo x="480" y="20618"/>
              <wp:lineTo x="8166" y="20618"/>
              <wp:lineTo x="6245" y="15709"/>
              <wp:lineTo x="21616" y="14727"/>
              <wp:lineTo x="21616" y="7855"/>
              <wp:lineTo x="9607" y="0"/>
              <wp:lineTo x="-480" y="0"/>
            </wp:wrapPolygon>
          </wp:wrapTight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21F">
      <w:rPr>
        <w:rFonts w:ascii="Tahoma" w:hAnsi="Tahoma"/>
        <w:b/>
        <w:color w:val="808080"/>
        <w:sz w:val="34"/>
      </w:rPr>
      <w:tab/>
    </w:r>
    <w:r w:rsidR="00DA321F">
      <w:rPr>
        <w:rFonts w:ascii="Tahoma" w:hAnsi="Tahoma"/>
        <w:b/>
        <w:color w:val="808080"/>
        <w:sz w:val="3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9C"/>
    <w:rsid w:val="00034A9C"/>
    <w:rsid w:val="000C687D"/>
    <w:rsid w:val="001178CF"/>
    <w:rsid w:val="00125546"/>
    <w:rsid w:val="001953EE"/>
    <w:rsid w:val="001A06BF"/>
    <w:rsid w:val="001B4660"/>
    <w:rsid w:val="001E33E6"/>
    <w:rsid w:val="002C64F3"/>
    <w:rsid w:val="003059CE"/>
    <w:rsid w:val="0032067D"/>
    <w:rsid w:val="00385C57"/>
    <w:rsid w:val="003C3CDE"/>
    <w:rsid w:val="004775B2"/>
    <w:rsid w:val="00531E40"/>
    <w:rsid w:val="00555C2E"/>
    <w:rsid w:val="00647887"/>
    <w:rsid w:val="006A79BC"/>
    <w:rsid w:val="006C4197"/>
    <w:rsid w:val="00977D10"/>
    <w:rsid w:val="00987833"/>
    <w:rsid w:val="009D0440"/>
    <w:rsid w:val="00AD7E60"/>
    <w:rsid w:val="00B112F2"/>
    <w:rsid w:val="00C0359E"/>
    <w:rsid w:val="00C06361"/>
    <w:rsid w:val="00C1777F"/>
    <w:rsid w:val="00DA321F"/>
    <w:rsid w:val="00E531DC"/>
    <w:rsid w:val="00E57FEB"/>
    <w:rsid w:val="00E77FAC"/>
    <w:rsid w:val="00E870BB"/>
    <w:rsid w:val="00EB62CC"/>
    <w:rsid w:val="00F41CCB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3D8921-6A08-4449-BE03-6715121B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-BoldMT" w:hAnsi="Arial-BoldMT"/>
    </w:rPr>
  </w:style>
  <w:style w:type="paragraph" w:styleId="BodyText2">
    <w:name w:val="Body Text 2"/>
    <w:basedOn w:val="Default"/>
    <w:next w:val="Default"/>
    <w:rPr>
      <w:sz w:val="24"/>
      <w:szCs w:val="24"/>
    </w:rPr>
  </w:style>
  <w:style w:type="paragraph" w:customStyle="1" w:styleId="NormlnsWWW">
    <w:name w:val="Normální (sí. WWW)"/>
    <w:basedOn w:val="Default"/>
    <w:next w:val="Default"/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059CE"/>
    <w:rPr>
      <w:color w:val="606420"/>
      <w:u w:val="single"/>
    </w:rPr>
  </w:style>
  <w:style w:type="paragraph" w:customStyle="1" w:styleId="Typdokumentu">
    <w:name w:val="Typ dokumentu"/>
    <w:basedOn w:val="Normal"/>
    <w:rsid w:val="000C687D"/>
    <w:pPr>
      <w:spacing w:before="300"/>
    </w:pPr>
    <w:rPr>
      <w:rFonts w:ascii="Verdana" w:eastAsia="SimSun" w:hAnsi="Verdana"/>
      <w:b/>
      <w:color w:val="467492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5AD1-6F8D-405E-86E5-F0F4610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GTS WebCare</vt:lpstr>
      <vt:lpstr>GTS WebCare</vt:lpstr>
    </vt:vector>
  </TitlesOfParts>
  <Company>GTS Group a.s.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GTS WebCare</dc:title>
  <dc:creator>Zeman Tomáš</dc:creator>
  <cp:lastModifiedBy>Žďárský Jakub</cp:lastModifiedBy>
  <cp:revision>5</cp:revision>
  <cp:lastPrinted>2003-10-06T11:58:00Z</cp:lastPrinted>
  <dcterms:created xsi:type="dcterms:W3CDTF">2018-12-07T14:00:00Z</dcterms:created>
  <dcterms:modified xsi:type="dcterms:W3CDTF">2019-04-08T08:17:00Z</dcterms:modified>
</cp:coreProperties>
</file>